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655"/>
      </w:tblGrid>
      <w:tr w:rsidR="00D51786" w:rsidRPr="00D51786" w:rsidTr="00D51786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04"/>
              <w:gridCol w:w="251"/>
            </w:tblGrid>
            <w:tr w:rsidR="00D51786" w:rsidRPr="00D51786" w:rsidTr="00D51786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75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tbl>
                  <w:tblPr>
                    <w:tblW w:w="8758" w:type="dxa"/>
                    <w:tblCellSpacing w:w="0" w:type="dxa"/>
                    <w:tblCellMar>
                      <w:top w:w="150" w:type="dxa"/>
                      <w:left w:w="150" w:type="dxa"/>
                      <w:bottom w:w="150" w:type="dxa"/>
                      <w:right w:w="15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58"/>
                  </w:tblGrid>
                  <w:tr w:rsidR="00D51786" w:rsidRPr="00D51786" w:rsidTr="00D51786">
                    <w:trPr>
                      <w:tblCellSpacing w:w="0" w:type="dxa"/>
                    </w:trPr>
                    <w:tc>
                      <w:tcPr>
                        <w:tcW w:w="5000" w:type="pct"/>
                        <w:tcBorders>
                          <w:top w:val="double" w:sz="6" w:space="0" w:color="B21B04"/>
                          <w:left w:val="double" w:sz="6" w:space="0" w:color="B21B04"/>
                          <w:bottom w:val="double" w:sz="6" w:space="0" w:color="B21B04"/>
                          <w:right w:val="double" w:sz="6" w:space="0" w:color="B21B04"/>
                        </w:tcBorders>
                        <w:shd w:val="clear" w:color="auto" w:fill="FFECC7"/>
                        <w:vAlign w:val="center"/>
                        <w:hideMark/>
                      </w:tcPr>
                      <w:p w:rsidR="00D51786" w:rsidRPr="00D51786" w:rsidRDefault="005C7C4C" w:rsidP="00D51786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4B0082"/>
                            <w:sz w:val="16"/>
                            <w:lang w:eastAsia="ru-RU"/>
                          </w:rPr>
                          <w:t xml:space="preserve"> </w:t>
                        </w:r>
                      </w:p>
                      <w:p w:rsidR="005C7C4C" w:rsidRDefault="005C7C4C" w:rsidP="00D51786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4B0082"/>
                            <w:sz w:val="16"/>
                            <w:lang w:eastAsia="ru-RU"/>
                          </w:rPr>
                        </w:pPr>
                      </w:p>
                      <w:p w:rsidR="00D51786" w:rsidRPr="00D51786" w:rsidRDefault="005C7C4C" w:rsidP="00D51786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4B0082"/>
                            <w:sz w:val="16"/>
                            <w:lang w:eastAsia="ru-RU"/>
                          </w:rPr>
                          <w:t xml:space="preserve">Информация для родителей </w:t>
                        </w:r>
                        <w:bookmarkStart w:id="0" w:name="_GoBack"/>
                        <w:bookmarkEnd w:id="0"/>
                        <w:r w:rsidR="00D51786" w:rsidRPr="00D51786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4B0082"/>
                            <w:sz w:val="16"/>
                            <w:lang w:eastAsia="ru-RU"/>
                          </w:rPr>
                          <w:t>по вопросам профилактики проявлений экстремизма и воспитания толерантности в детской и молодежной среде.</w:t>
                        </w:r>
                      </w:p>
                      <w:p w:rsidR="00D51786" w:rsidRPr="00D51786" w:rsidRDefault="00D51786" w:rsidP="00D51786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</w:p>
                      <w:p w:rsidR="00D51786" w:rsidRPr="00D51786" w:rsidRDefault="00D51786" w:rsidP="00D51786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В соответствии с Федеральным законом от 25.07.2002 г. № 114-ФЗ «О противодействии экстремистской деятельности», экстремистская деятельность (экстремизм) – это:</w:t>
                        </w:r>
                      </w:p>
                      <w:p w:rsidR="00D51786" w:rsidRPr="00D51786" w:rsidRDefault="00D51786" w:rsidP="00D51786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насильственное изменение основ конституционного строя и нарушение целостности Российской Федерации;</w:t>
                        </w:r>
                      </w:p>
                      <w:p w:rsidR="00D51786" w:rsidRPr="00D51786" w:rsidRDefault="00D51786" w:rsidP="00D51786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публичное оправдание терроризма и иная террористическая деятельность;</w:t>
                        </w:r>
                      </w:p>
                      <w:p w:rsidR="00D51786" w:rsidRPr="00D51786" w:rsidRDefault="00D51786" w:rsidP="00D51786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возбуждение социальной, расовой, национальной или религиозной розни;</w:t>
                        </w:r>
                      </w:p>
                      <w:p w:rsidR="00D51786" w:rsidRPr="00D51786" w:rsidRDefault="00D51786" w:rsidP="00D51786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                  </w:r>
                      </w:p>
                      <w:p w:rsidR="00D51786" w:rsidRPr="00D51786" w:rsidRDefault="00D51786" w:rsidP="00D51786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                  </w:r>
                      </w:p>
                      <w:p w:rsidR="00D51786" w:rsidRPr="00D51786" w:rsidRDefault="00D51786" w:rsidP="00D51786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                  </w:r>
                      </w:p>
                      <w:p w:rsidR="00D51786" w:rsidRPr="00D51786" w:rsidRDefault="00D51786" w:rsidP="00D51786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                  </w:r>
                      </w:p>
                      <w:p w:rsidR="00D51786" w:rsidRPr="00D51786" w:rsidRDefault="00D51786" w:rsidP="00D51786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совершение преступлений по мотивам политической, идеологической, расовой, национальной или религиозной ненависти или вражды либо по мотивам ненависти или вражды в отношении какой-либо социальной группы;</w:t>
                        </w:r>
                      </w:p>
                      <w:p w:rsidR="00D51786" w:rsidRPr="00D51786" w:rsidRDefault="00D51786" w:rsidP="00D51786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пропаганда и публичное демонстрирование нацистской атрибутики или символики либо атрибутики или символики;</w:t>
                        </w:r>
                      </w:p>
                      <w:p w:rsidR="00D51786" w:rsidRPr="00D51786" w:rsidRDefault="00D51786" w:rsidP="00D51786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распространения.</w:t>
                        </w:r>
                      </w:p>
                      <w:p w:rsidR="00D51786" w:rsidRPr="00D51786" w:rsidRDefault="00D51786" w:rsidP="00D51786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Образовательным учреждениям в процессе работы с учащимися необходимо учитывать, что значительная часть совершаемых ими аморальных поступков связана с их ориентацией на групповые нормы. Подросткам свойственна психологическая зависимость от группы, подражание, стремление показать себя сторонником провозглашенных ценностей. Молодежные группировки и сообщества экстремистской направленности опасны не только как субъекты социального действия, но и как среда формирования личности и сознания подрастающего поколения.</w:t>
                        </w:r>
                      </w:p>
                      <w:p w:rsidR="00D51786" w:rsidRPr="00D51786" w:rsidRDefault="00D51786" w:rsidP="00D51786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Уход из семьи, отказ от работы или учебы, от общественной жизни, стремление замкнуться в узкой среде нередко приводит молодых людей в секты и другие религиозные объединения. Первоначально, на этапе вовлечения, там помогут, поймут, поддержат, а в дальнейшем превратят в источник доходов или преступника.</w:t>
                        </w:r>
                      </w:p>
                      <w:p w:rsidR="00D51786" w:rsidRPr="00D51786" w:rsidRDefault="00D51786" w:rsidP="00D51786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51786">
                          <w:rPr>
                            <w:rFonts w:ascii="Verdana" w:eastAsia="Times New Roman" w:hAnsi="Verdana" w:cs="Times New Roman"/>
                            <w:b/>
                            <w:bCs/>
                            <w:sz w:val="16"/>
                            <w:lang w:eastAsia="ru-RU"/>
                          </w:rPr>
                          <w:t>Причинами возникновения экстремистских проявлений в молодежной среде являются:</w:t>
                        </w:r>
                      </w:p>
                      <w:p w:rsidR="00D51786" w:rsidRPr="00D51786" w:rsidRDefault="00D51786" w:rsidP="00D51786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1. Обострение социальной напряженности в молодежной среде (характеризуется комплексом социальных проблем, включающим в себя проблемы уровня и качества образования, «выживания» на рынке труда, социального неравенства, снижения авторитета правоохранительных органов и т.д.).</w:t>
                        </w:r>
                      </w:p>
                      <w:p w:rsidR="00D51786" w:rsidRPr="00D51786" w:rsidRDefault="00D51786" w:rsidP="00D51786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2. Криминализация ряда сфер общественной жизни (в молодежной среде это выражается в широком вовлечении молодых людей в криминальные сферы бизнеса и т.п.).</w:t>
                        </w:r>
                      </w:p>
                      <w:p w:rsidR="00D51786" w:rsidRPr="00D51786" w:rsidRDefault="00D51786" w:rsidP="00D51786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3. Изменение ценностных ориентаций (значительную опасность представляют зарубежные и религиозные организации и секты, насаждающие религиозный фанатизм и экстремизм, отрицание норм и конституционных обязанностей, а также чуждые российскому обществу ценности).</w:t>
                        </w:r>
                      </w:p>
                      <w:p w:rsidR="00D51786" w:rsidRPr="00D51786" w:rsidRDefault="00D51786" w:rsidP="00D51786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 xml:space="preserve">4. Проявление так называемого «исламского фактора» (пропаганда среди молодых мусульман России идей религиозного экстремизма, организация выезда молодых мусульман на обучение в </w:t>
                        </w:r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lastRenderedPageBreak/>
                          <w:t>страны исламского мира, где осуществляется вербовочная работа со стороны представителей международных экстремистских и террористических организаций).</w:t>
                        </w:r>
                      </w:p>
                      <w:p w:rsidR="00D51786" w:rsidRPr="00D51786" w:rsidRDefault="00D51786" w:rsidP="00D51786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5. Рост национализма и сепаратизма (активная деятельность молодежных националистических группировок и движений, которые используются отдельными общественно-политическими силами для реализации своих целей).</w:t>
                        </w:r>
                      </w:p>
                      <w:p w:rsidR="00D51786" w:rsidRPr="00D51786" w:rsidRDefault="00D51786" w:rsidP="00D51786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6. Наличие незаконного оборота средств совершения экстремистских акций (некоторые молодежные экстремистские организации в противоправных целях занимаются изготовлением и хранением взрывных устройств, обучают обращению с огнестрельным и холодным оружием и т.п.).</w:t>
                        </w:r>
                      </w:p>
                      <w:p w:rsidR="00D51786" w:rsidRPr="00D51786" w:rsidRDefault="00D51786" w:rsidP="00D51786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7. Использование в деструктивных целях психологического фактора (агрессия, свойственная молодежной психологии, активно используется опытными лидерами экстремистских организаций для осуществления акций экстремистской направленности).</w:t>
                        </w:r>
                      </w:p>
                      <w:p w:rsidR="00D51786" w:rsidRPr="00D51786" w:rsidRDefault="00D51786" w:rsidP="00D51786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8. Использование сети Интернет в противоправных целях (обеспечивает радикальным общественным организациям доступ к широкой аудитории и пропагандистской деятельности, возможность размещения подробной информации о своих целях и задачах, времени и месте встреч, планируемых акциях).</w:t>
                        </w:r>
                      </w:p>
                      <w:p w:rsidR="00D51786" w:rsidRPr="00D51786" w:rsidRDefault="00D51786" w:rsidP="00D51786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51786">
                          <w:rPr>
                            <w:rFonts w:ascii="Verdana" w:eastAsia="Times New Roman" w:hAnsi="Verdana" w:cs="Times New Roman"/>
                            <w:b/>
                            <w:bCs/>
                            <w:sz w:val="16"/>
                            <w:lang w:eastAsia="ru-RU"/>
                          </w:rPr>
                          <w:t> При организации работы по профилактике молодежного экстремизма необходимо учитывать, что она представляет собой систему, включающую несколько уровней:</w:t>
                        </w:r>
                      </w:p>
                      <w:p w:rsidR="00D51786" w:rsidRPr="00D51786" w:rsidRDefault="00D51786" w:rsidP="00D51786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 Вся молодежь, проживающая на территории России. На этом уровне необходимо осуществление общепрофилактических мероприятий, ориентированных на повышение жизненных возможностей молодых людей, снижение чувства незащищенности, невостребованности, создание условий для их полноценной самореализации и жизнедеятельности.</w:t>
                        </w:r>
                      </w:p>
                      <w:p w:rsidR="00D51786" w:rsidRPr="00D51786" w:rsidRDefault="00D51786" w:rsidP="00D51786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 Молодежь, находящаяся в ситуации возможного «попадания» в поле экстремистской активности (молодежь в «зоне риска»). В данном контексте деятельность по профилактике экстремистских проявлений в молодежной среде должна быть направлена на молодых людей, чья жизненная ситуация позволяет предположить возможность их включения в поле экстремистской активности. К таким категориям могут быть отнесены: выходцы из неблагополучных, социально-дезориентированных семей, с низким социально-экономическим статусом, недостаточным интеллектуальным уровнем, имеющим склонность к трансляции девиаций (алкоголизм, наркомания, физическое и морально-нравственное насилие);</w:t>
                        </w:r>
                      </w:p>
                      <w:p w:rsidR="00D51786" w:rsidRPr="00D51786" w:rsidRDefault="00D51786" w:rsidP="00D51786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«Золотая молодежь», склонная к безнаказанности и вседозволенности, экстремальному досугу и рассматривающая участие в экстремистской субкультуре как естественную форму времяпрепровождения;</w:t>
                        </w:r>
                      </w:p>
                      <w:p w:rsidR="00D51786" w:rsidRPr="00D51786" w:rsidRDefault="00D51786" w:rsidP="00D51786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 Дети, подростки, молодежь, имеющие склонность к агрессии, силовому методу решения проблем и споров, с неразвитыми навыками рефлексии и саморегуляции;</w:t>
                        </w:r>
                      </w:p>
                      <w:p w:rsidR="00D51786" w:rsidRPr="00D51786" w:rsidRDefault="00D51786" w:rsidP="00D51786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 Носители молодежных субкультур, участники неформальных объединений и склонных к девиациям уличных компаний;</w:t>
                        </w:r>
                      </w:p>
                      <w:p w:rsidR="00D51786" w:rsidRPr="00D51786" w:rsidRDefault="00D51786" w:rsidP="00D51786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Члены экстремистских политических, религиозных организаций, движений, сект.</w:t>
                        </w:r>
                      </w:p>
                      <w:p w:rsidR="00D51786" w:rsidRPr="00D51786" w:rsidRDefault="00D51786" w:rsidP="00D51786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В России, по данным специалистов, сегодня насчитывается от 3 до 5 млн. адептов религиозных сект, из которых около 500 тыс. — в возрасте до 18 лет, около миллиона — в возрасте от 18 до 25 лет. Около 500-900 тыс. человек являются представителями опасных для общества деструктивных религиозных объединений, сущность которых состоит в разрушении гармоничного духовного и психического состояния личности, культуры, социальных норм.</w:t>
                        </w:r>
                      </w:p>
                      <w:p w:rsidR="00D51786" w:rsidRPr="00D51786" w:rsidRDefault="00D51786" w:rsidP="00D51786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Втягивая молодых людей в деятельность общественных и религиозных объединений, либо иных организаций, их активные члены прикрываются патриотической риторикой, призывают к расовой и религиозной вражде, скрываясь под маской праведности и национальной гордости, взывают к столкновению с другими народами.</w:t>
                        </w:r>
                      </w:p>
                      <w:p w:rsidR="00D51786" w:rsidRPr="00D51786" w:rsidRDefault="00D51786" w:rsidP="00D51786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В образовательных учреждениях необходимо проводить правовую пропаганду среди учащихся и их родителей или иных законных представителей; работу по формированию у учащихся законопослушного поведения и чувства толерантности к своим сверстникам других национальностей и религиозных конфессий; совместно с администрацией образовательного учреждения проводить мероприятия (круглые столы, дискуссии, конкурсы, сюжетно-ролевые игры), направленные на формирование у учащихся нравственных качеств, патриотических чувств, здорового образа жизни.</w:t>
                        </w:r>
                      </w:p>
                      <w:p w:rsidR="00D51786" w:rsidRPr="00D51786" w:rsidRDefault="00D51786" w:rsidP="00D51786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 xml:space="preserve">Одним из важных и основных направлений деятельности педагогических коллективов должно стать выявление индивидуальной склонности детей к агрессии, противопоставлению себя другим </w:t>
                        </w:r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lastRenderedPageBreak/>
                          <w:t>детям, и принятие своевременных мер (при необходимости, с участием психологов, либо психиатров) к исключению дальнейшего развития указанных негативных черт характера.</w:t>
                        </w:r>
                      </w:p>
                      <w:p w:rsidR="00D51786" w:rsidRPr="00D51786" w:rsidRDefault="00D51786" w:rsidP="00D51786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В целях более грамотной организации деятельности по профилактике экстремизма в молодёжной среде следует различать группировки экстремистской направленности от неформальных молодёжных объединений.</w:t>
                        </w:r>
                      </w:p>
                      <w:p w:rsidR="00D51786" w:rsidRPr="00D51786" w:rsidRDefault="00D51786" w:rsidP="00D51786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В неформальных объединениях отсутствует четкое членство и их принято рассматривать, как формирования, объединяющие в себе молодёжь по признаку субкультуры. Почти все существующие неформальные подростково-молодёжные объединения (за исключением радикалов), можно отнести к категории досуговых, то есть ориентированных, главным образом, на свободное времяпрепровождение.</w:t>
                        </w:r>
                      </w:p>
                      <w:p w:rsidR="00D51786" w:rsidRPr="00D51786" w:rsidRDefault="00D51786" w:rsidP="00D51786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Экстремистские (радикальные) организации обычно декларируют, против чего они борются, и какие законные и (или) незаконные методы они собираются использовать. Так, например, группировки «скинхедов» образуются, в большинстве случаев, из числа молодёжи, проживающей в одном микрорайоне, либо обучающейся в одном учебном заведении.</w:t>
                        </w:r>
                      </w:p>
                      <w:p w:rsidR="00D51786" w:rsidRPr="00D51786" w:rsidRDefault="00D51786" w:rsidP="00D51786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«Неформальные» лидеры, имеющие первоначально хулиганские мотивы совершения противоправных действий в отношении иностранных граждан, объединяют вокруг себя молодёжь, впоследствии, пропагандируя идеологию радикальных структур, подстрекают лиц, не имеющих устойчивого мировоззрения, к совершению преступлений на национальной почве и расовой вражде.</w:t>
                        </w:r>
                      </w:p>
                      <w:p w:rsidR="00D51786" w:rsidRPr="00D51786" w:rsidRDefault="00D51786" w:rsidP="00D51786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Специалисты отмечают, что наиболее  уязвимой средой для проникновения идей экстремизма являются школьники с ещё несформировавшейся и легко поддающейся влиянию психикой.</w:t>
                        </w:r>
                      </w:p>
                      <w:p w:rsidR="00D51786" w:rsidRPr="00D51786" w:rsidRDefault="00D51786" w:rsidP="00D51786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Задачей  образовательных учреждений в деле формирования толерантности и профилактики экстремизма в межнациональных отношениях является:</w:t>
                        </w:r>
                      </w:p>
                      <w:p w:rsidR="00D51786" w:rsidRPr="00D51786" w:rsidRDefault="00D51786" w:rsidP="00D51786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формирование национально-этнической толерантности как одного из инструментов борьбы с экстремизмом;</w:t>
                        </w:r>
                      </w:p>
                      <w:p w:rsidR="00D51786" w:rsidRPr="00D51786" w:rsidRDefault="00D51786" w:rsidP="00D51786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гармонизация  межнациональных   и этнокультурных отношений;</w:t>
                        </w:r>
                      </w:p>
                      <w:p w:rsidR="00D51786" w:rsidRPr="00D51786" w:rsidRDefault="00D51786" w:rsidP="00D51786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создание в обществе атмосферы уважения к культурным и нравственным ценностям каждого народа;</w:t>
                        </w:r>
                      </w:p>
                      <w:p w:rsidR="00D51786" w:rsidRPr="00D51786" w:rsidRDefault="00D51786" w:rsidP="00D51786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формирование  интереса у детей к культуре, обычаям и традициям своего народа, а также представителей других национальностей;</w:t>
                        </w:r>
                      </w:p>
                      <w:p w:rsidR="00D51786" w:rsidRPr="00D51786" w:rsidRDefault="00D51786" w:rsidP="00D51786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создание условий для межнационального общения в образовательном учреждении, содействие укреплению межнациональных культурных связей.</w:t>
                        </w:r>
                      </w:p>
                      <w:p w:rsidR="00D51786" w:rsidRPr="00D51786" w:rsidRDefault="00D51786" w:rsidP="00D51786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51786">
                          <w:rPr>
                            <w:rFonts w:ascii="Verdana" w:eastAsia="Times New Roman" w:hAnsi="Verdana" w:cs="Times New Roman"/>
                            <w:b/>
                            <w:bCs/>
                            <w:sz w:val="16"/>
                            <w:lang w:eastAsia="ru-RU"/>
                          </w:rPr>
                          <w:t>Реализуя данные направления,  учреждения образования:</w:t>
                        </w:r>
                      </w:p>
                      <w:p w:rsidR="00D51786" w:rsidRPr="00D51786" w:rsidRDefault="00D51786" w:rsidP="00D51786">
                        <w:pPr>
                          <w:numPr>
                            <w:ilvl w:val="0"/>
                            <w:numId w:val="4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осуществляют тесное взаимодействие с национально-культурными общественными объединениями и другими социальными институтами, ведущими работу в сфере национально-культурной политики;</w:t>
                        </w:r>
                      </w:p>
                      <w:p w:rsidR="00D51786" w:rsidRPr="00D51786" w:rsidRDefault="00D51786" w:rsidP="00D51786">
                        <w:pPr>
                          <w:numPr>
                            <w:ilvl w:val="0"/>
                            <w:numId w:val="4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организуют подготовку и проведение школьных фестивалей, конкурсов, выставок, традиционных национальных праздников, Дней национальных культур;</w:t>
                        </w:r>
                      </w:p>
                      <w:p w:rsidR="00D51786" w:rsidRPr="00D51786" w:rsidRDefault="00D51786" w:rsidP="00D51786">
                        <w:pPr>
                          <w:numPr>
                            <w:ilvl w:val="0"/>
                            <w:numId w:val="4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проводят мероприятия по повышению квалификации специалистов, работающих в сфере национальной проблематики;</w:t>
                        </w:r>
                      </w:p>
                      <w:p w:rsidR="00D51786" w:rsidRPr="00D51786" w:rsidRDefault="00D51786" w:rsidP="00D51786">
                        <w:pPr>
                          <w:numPr>
                            <w:ilvl w:val="0"/>
                            <w:numId w:val="4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ведут поиск, изучение и сохранение лучших образцов национального народного творчества;</w:t>
                        </w:r>
                      </w:p>
                      <w:p w:rsidR="00D51786" w:rsidRPr="00D51786" w:rsidRDefault="00D51786" w:rsidP="00D51786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</w:p>
                      <w:p w:rsidR="00D51786" w:rsidRPr="00D51786" w:rsidRDefault="00D51786" w:rsidP="00D51786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Основными содержательными</w:t>
                        </w:r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lang w:eastAsia="ru-RU"/>
                          </w:rPr>
                          <w:t> </w:t>
                        </w:r>
                        <w:r w:rsidRPr="00D51786">
                          <w:rPr>
                            <w:rFonts w:ascii="Verdana" w:eastAsia="Times New Roman" w:hAnsi="Verdana" w:cs="Times New Roman"/>
                            <w:b/>
                            <w:bCs/>
                            <w:sz w:val="16"/>
                            <w:lang w:eastAsia="ru-RU"/>
                          </w:rPr>
                          <w:t>направлениями</w:t>
                        </w:r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lang w:eastAsia="ru-RU"/>
                          </w:rPr>
                          <w:t> </w:t>
                        </w:r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при организации деятельности учреждений образования по формированию у молодежи принципов патриотизма, толерантности и профилактике экстремизма являются:</w:t>
                        </w:r>
                      </w:p>
                      <w:p w:rsidR="00D51786" w:rsidRPr="00D51786" w:rsidRDefault="00D51786" w:rsidP="00D51786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-   правовое просвещение молодежи;</w:t>
                        </w:r>
                      </w:p>
                      <w:p w:rsidR="00D51786" w:rsidRPr="00D51786" w:rsidRDefault="00D51786" w:rsidP="00D51786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- пропаганда историко-культурного наследия народов, населяющих Нижегородскую область;</w:t>
                        </w:r>
                      </w:p>
                      <w:p w:rsidR="00D51786" w:rsidRPr="00D51786" w:rsidRDefault="00D51786" w:rsidP="00D51786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         -организация межнационального культурного общения, межконфессионального диалога.</w:t>
                        </w:r>
                      </w:p>
                      <w:p w:rsidR="00D51786" w:rsidRPr="00D51786" w:rsidRDefault="00D51786" w:rsidP="00D51786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lastRenderedPageBreak/>
                          <w:t>- способствование самоидентификации детей и молодежи в качестве россиянина – наследника, носителя и продолжателя традиций многонациональной культуры народов России.</w:t>
                        </w:r>
                      </w:p>
                      <w:p w:rsidR="00D51786" w:rsidRPr="00D51786" w:rsidRDefault="00D51786" w:rsidP="00D51786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</w:p>
                      <w:p w:rsidR="00D51786" w:rsidRPr="00D51786" w:rsidRDefault="00D51786" w:rsidP="00D51786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Основными</w:t>
                        </w:r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lang w:eastAsia="ru-RU"/>
                          </w:rPr>
                          <w:t> </w:t>
                        </w:r>
                        <w:r w:rsidRPr="00D51786">
                          <w:rPr>
                            <w:rFonts w:ascii="Verdana" w:eastAsia="Times New Roman" w:hAnsi="Verdana" w:cs="Times New Roman"/>
                            <w:b/>
                            <w:bCs/>
                            <w:sz w:val="16"/>
                            <w:lang w:eastAsia="ru-RU"/>
                          </w:rPr>
                          <w:t>формами</w:t>
                        </w:r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lang w:eastAsia="ru-RU"/>
                          </w:rPr>
                          <w:t> </w:t>
                        </w:r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работы по реализации данных направлений для учреждений образования являются:</w:t>
                        </w:r>
                      </w:p>
                      <w:p w:rsidR="00D51786" w:rsidRPr="00D51786" w:rsidRDefault="00D51786" w:rsidP="00D51786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- познавательно-игровые программы, кинолектории, ток-шоу по правовому просвещению;</w:t>
                        </w:r>
                      </w:p>
                      <w:p w:rsidR="00D51786" w:rsidRPr="00D51786" w:rsidRDefault="00D51786" w:rsidP="00D51786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- организация работы клубных объединений гражданско-патриотической направленности;</w:t>
                        </w:r>
                      </w:p>
                      <w:p w:rsidR="00D51786" w:rsidRPr="00D51786" w:rsidRDefault="00D51786" w:rsidP="00D51786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- поддержка деятельности социально-ориентированных клубных объединений;</w:t>
                        </w:r>
                      </w:p>
                      <w:p w:rsidR="00D51786" w:rsidRPr="00D51786" w:rsidRDefault="00D51786" w:rsidP="00D51786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- фестивали, слеты, смотры клубов гражданско-патриотической направленности;</w:t>
                        </w:r>
                      </w:p>
                      <w:p w:rsidR="00D51786" w:rsidRPr="00D51786" w:rsidRDefault="00D51786" w:rsidP="00D51786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-  праздники, посвященные дням воинской славы и памятным датам России;</w:t>
                        </w:r>
                      </w:p>
                      <w:p w:rsidR="00D51786" w:rsidRPr="00D51786" w:rsidRDefault="00D51786" w:rsidP="00D51786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- фестивали и праздники национальных культур, объединяющие представителей различных народов, проживающих в районе;</w:t>
                        </w:r>
                      </w:p>
                      <w:p w:rsidR="00D51786" w:rsidRPr="00D51786" w:rsidRDefault="00D51786" w:rsidP="00D51786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-    дни национальных культур.</w:t>
                        </w:r>
                      </w:p>
                      <w:p w:rsidR="00D51786" w:rsidRPr="00D51786" w:rsidRDefault="00D51786" w:rsidP="00D51786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</w:p>
                      <w:p w:rsidR="00D51786" w:rsidRPr="00D51786" w:rsidRDefault="00D51786" w:rsidP="00D51786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Для реализации программ можно использовать разные формы работы: литературные беседы, викторины и игры, обзоры и презентации книг, интеллектуальные игры, игры-путешествия, книжные выставки, праздники, фестивали, театрализованные представления, дни национальной литературы (книги).</w:t>
                        </w:r>
                      </w:p>
                      <w:p w:rsidR="00D51786" w:rsidRPr="00D51786" w:rsidRDefault="00D51786" w:rsidP="00D51786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Основными темами для бесед и обсуждений, на которые можно акцентировать внимание, являются:</w:t>
                        </w:r>
                      </w:p>
                      <w:p w:rsidR="00D51786" w:rsidRPr="00D51786" w:rsidRDefault="00D51786" w:rsidP="00D51786">
                        <w:pPr>
                          <w:numPr>
                            <w:ilvl w:val="0"/>
                            <w:numId w:val="5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историческое прошлое России (исторические события и выдающиеся деятели),</w:t>
                        </w:r>
                      </w:p>
                      <w:p w:rsidR="00D51786" w:rsidRPr="00D51786" w:rsidRDefault="00D51786" w:rsidP="00D51786">
                        <w:pPr>
                          <w:numPr>
                            <w:ilvl w:val="0"/>
                            <w:numId w:val="5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государственное устройство и символы России,</w:t>
                        </w:r>
                      </w:p>
                      <w:p w:rsidR="00D51786" w:rsidRPr="00D51786" w:rsidRDefault="00D51786" w:rsidP="00D51786">
                        <w:pPr>
                          <w:numPr>
                            <w:ilvl w:val="0"/>
                            <w:numId w:val="5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национальные праздники и обряды,</w:t>
                        </w:r>
                      </w:p>
                      <w:p w:rsidR="00D51786" w:rsidRPr="00D51786" w:rsidRDefault="00D51786" w:rsidP="00D51786">
                        <w:pPr>
                          <w:numPr>
                            <w:ilvl w:val="0"/>
                            <w:numId w:val="5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литература и искусство России,</w:t>
                        </w:r>
                      </w:p>
                      <w:p w:rsidR="00D51786" w:rsidRPr="00D51786" w:rsidRDefault="00D51786" w:rsidP="00D51786">
                        <w:pPr>
                          <w:numPr>
                            <w:ilvl w:val="0"/>
                            <w:numId w:val="5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природа России и экология,</w:t>
                        </w:r>
                      </w:p>
                      <w:p w:rsidR="00D51786" w:rsidRPr="00D51786" w:rsidRDefault="00D51786" w:rsidP="00D51786">
                        <w:pPr>
                          <w:numPr>
                            <w:ilvl w:val="0"/>
                            <w:numId w:val="5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краеведение.</w:t>
                        </w:r>
                      </w:p>
                      <w:p w:rsidR="00D51786" w:rsidRPr="00D51786" w:rsidRDefault="00D51786" w:rsidP="00D51786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</w:p>
                      <w:p w:rsidR="00D51786" w:rsidRPr="00D51786" w:rsidRDefault="00D51786" w:rsidP="00D51786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Одной из возможностей по воспитанию молодежи в духе принципов патриотизма и толерантности, является деятельность школьных музеев.  Эта возможность может осуществляется в двух основных направлениях:</w:t>
                        </w:r>
                      </w:p>
                      <w:p w:rsidR="00D51786" w:rsidRPr="00D51786" w:rsidRDefault="00D51786" w:rsidP="00D51786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51786">
                          <w:rPr>
                            <w:rFonts w:ascii="Verdana" w:eastAsia="Times New Roman" w:hAnsi="Verdana" w:cs="Times New Roman"/>
                            <w:b/>
                            <w:bCs/>
                            <w:sz w:val="16"/>
                            <w:lang w:eastAsia="ru-RU"/>
                          </w:rPr>
                          <w:t>1. Экспозиционная работа:</w:t>
                        </w:r>
                      </w:p>
                      <w:p w:rsidR="00D51786" w:rsidRPr="00D51786" w:rsidRDefault="00D51786" w:rsidP="00D51786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- создание тематических выставок по этнографии местных народов, истории различных конфессий, национально-культурных обществ и автономий;</w:t>
                        </w:r>
                      </w:p>
                      <w:p w:rsidR="00D51786" w:rsidRPr="00D51786" w:rsidRDefault="00D51786" w:rsidP="00D51786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- организация выставок по изобразительному и декоративно-прикладному искусству, отражающих культуру разных национальностей;</w:t>
                        </w:r>
                      </w:p>
                      <w:p w:rsidR="00D51786" w:rsidRPr="00D51786" w:rsidRDefault="00D51786" w:rsidP="00D51786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- организация передвижных тематических выставок  в учебных заведениях района;</w:t>
                        </w:r>
                      </w:p>
                      <w:p w:rsidR="00D51786" w:rsidRPr="00D51786" w:rsidRDefault="00D51786" w:rsidP="00D51786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- создание отдельных тематических комплексов или разделов в стационарных экспозициях;</w:t>
                        </w:r>
                      </w:p>
                      <w:p w:rsidR="00D51786" w:rsidRPr="00D51786" w:rsidRDefault="00D51786" w:rsidP="00D51786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- организация совместных выставок с национальными обществами и национально-культурными автономиями.</w:t>
                        </w:r>
                      </w:p>
                      <w:p w:rsidR="00D51786" w:rsidRPr="00D51786" w:rsidRDefault="00D51786" w:rsidP="00D51786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51786">
                          <w:rPr>
                            <w:rFonts w:ascii="Verdana" w:eastAsia="Times New Roman" w:hAnsi="Verdana" w:cs="Times New Roman"/>
                            <w:b/>
                            <w:bCs/>
                            <w:sz w:val="16"/>
                            <w:lang w:eastAsia="ru-RU"/>
                          </w:rPr>
                          <w:lastRenderedPageBreak/>
                          <w:t>2. Культурно-образовательная деятельность:</w:t>
                        </w:r>
                      </w:p>
                      <w:p w:rsidR="00D51786" w:rsidRPr="00D51786" w:rsidRDefault="00D51786" w:rsidP="00D51786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- разработка и проведение тематических экскурсий, музейных занятий и программ по патриотическому воспитанию, в духе принципов толерантности, ориентированных на школьников;</w:t>
                        </w:r>
                      </w:p>
                      <w:p w:rsidR="00D51786" w:rsidRPr="00D51786" w:rsidRDefault="00D51786" w:rsidP="00D51786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- организация и проведение на базе музеев круглых столов, семинаров и мероприятий совместно с представителями образовательных учреждений, национальных обществ, молодежных организаций;</w:t>
                        </w:r>
                      </w:p>
                      <w:p w:rsidR="00D51786" w:rsidRPr="00D51786" w:rsidRDefault="00D51786" w:rsidP="00D51786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- выступления и публикации в средствах массовой информации по данной проблематике на основе исторических и краеведческих источников, с опорой на имеющиеся в музее материалы и предметы;</w:t>
                        </w:r>
                      </w:p>
                      <w:p w:rsidR="00D51786" w:rsidRPr="00D51786" w:rsidRDefault="00D51786" w:rsidP="00D51786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- новая форма сотрудничества с образовательными учреждениями - школьный урок в музее - позволяет использовать образовательный потенциал музея гораздо полнее и эффективнее.</w:t>
                        </w:r>
                      </w:p>
                      <w:p w:rsidR="00D51786" w:rsidRPr="00D51786" w:rsidRDefault="00D51786" w:rsidP="00D51786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Важным направлением в организации работы по воспитанию молодежи в духе принципов патриотизма, толерантности и профилактике экстремизма должно стать укрепление взаимодействия с учреждениями различных ведомств, общественными организациями, национально-культурными автономиями. Механизмами данного взаимодействия могут служить межведомственные планы, комплексные целевые программы, совместные проекты, договоры о сотрудничестве.</w:t>
                        </w:r>
                      </w:p>
                      <w:p w:rsidR="00D51786" w:rsidRPr="00D51786" w:rsidRDefault="00D51786" w:rsidP="00D51786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Для выработки единых подходов и координации совместных действий всех заинтересованных структур целесообразно регулярно проводить информационно-методические мероприятия - круглые столы, семинары, конференции, совещания.</w:t>
                        </w:r>
                      </w:p>
                      <w:p w:rsidR="00D51786" w:rsidRPr="00D51786" w:rsidRDefault="00D51786" w:rsidP="00D51786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Кроме того, особое внимание следует обратить на разработку и проведение таких общегосударственных праздников, как Праздник государственного флага Российской Федерации, День России, День согласия и примирения и др.</w:t>
                        </w:r>
                      </w:p>
                      <w:p w:rsidR="00D51786" w:rsidRPr="00D51786" w:rsidRDefault="00D51786" w:rsidP="00D51786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51786">
                          <w:rPr>
                            <w:rFonts w:ascii="Verdana" w:eastAsia="Times New Roman" w:hAnsi="Verdana" w:cs="Times New Roman"/>
                            <w:b/>
                            <w:bCs/>
                            <w:sz w:val="16"/>
                            <w:lang w:eastAsia="ru-RU"/>
                          </w:rPr>
                          <w:t>Деятельность образовательных учреждений по профилактике экстремизма включает в себя:</w:t>
                        </w:r>
                      </w:p>
                      <w:p w:rsidR="00D51786" w:rsidRPr="00D51786" w:rsidRDefault="00D51786" w:rsidP="00D51786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1. Реализацию программ и методик, направленных на формирование законопослушного поведения несовершеннолетних, воспитание толерантного отношения к представителям других национальностей, профилактику насилия и снижение агрессивности в подростковой среде, обеспечивающими социальное и культурное самоопределение личности:</w:t>
                        </w:r>
                      </w:p>
                      <w:p w:rsidR="00D51786" w:rsidRPr="00D51786" w:rsidRDefault="00D51786" w:rsidP="00D51786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- реализация программ дополнительного образования детей,</w:t>
                        </w:r>
                      </w:p>
                      <w:p w:rsidR="00D51786" w:rsidRPr="00D51786" w:rsidRDefault="00D51786" w:rsidP="00D51786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- организация деятельности ученического самоуправления,</w:t>
                        </w:r>
                      </w:p>
                      <w:p w:rsidR="00D51786" w:rsidRPr="00D51786" w:rsidRDefault="00D51786" w:rsidP="00D51786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-вовлечение подростков в социальную практику (деятельность трудовых объединений, студенческих отрядов и других форм занятости);</w:t>
                        </w:r>
                      </w:p>
                      <w:p w:rsidR="00D51786" w:rsidRPr="00D51786" w:rsidRDefault="00D51786" w:rsidP="00D51786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- развитие созидательной активности несовершеннолетних,</w:t>
                        </w:r>
                      </w:p>
                      <w:p w:rsidR="00D51786" w:rsidRPr="00D51786" w:rsidRDefault="00D51786" w:rsidP="00D51786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- проведение массовых мероприятий  и др.</w:t>
                        </w:r>
                      </w:p>
                      <w:p w:rsidR="00D51786" w:rsidRPr="00D51786" w:rsidRDefault="00D51786" w:rsidP="00D51786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2. Выявление и постановка на учет в образовательном учреждении несовершеннолетних с целью проведения индивидуальной профилактической работы, направленной на снижение уровня агрессии, социализации, предотвращения совершения ими правонарушений:</w:t>
                        </w:r>
                      </w:p>
                      <w:p w:rsidR="00D51786" w:rsidRPr="00D51786" w:rsidRDefault="00D51786" w:rsidP="00D51786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- неоднократно нарушивших Правила поведения и Устав образовательного учреждения в связи со склонностью к агрессии;</w:t>
                        </w:r>
                      </w:p>
                      <w:p w:rsidR="00D51786" w:rsidRPr="00D51786" w:rsidRDefault="00D51786" w:rsidP="00D51786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- неоднократно совершавших общественно опасные деяния, связанные с насилием;</w:t>
                        </w:r>
                      </w:p>
                      <w:p w:rsidR="00D51786" w:rsidRPr="00D51786" w:rsidRDefault="00D51786" w:rsidP="00D51786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- безнадзорных, либо находящихся в обстановке, представляющей опасность для их жизни или здоровья;</w:t>
                        </w:r>
                      </w:p>
                      <w:p w:rsidR="00D51786" w:rsidRPr="00D51786" w:rsidRDefault="00D51786" w:rsidP="00D51786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 xml:space="preserve">- несовершеннолетних, выражающих нетерпимость к представителям других наций, </w:t>
                        </w:r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lastRenderedPageBreak/>
                          <w:t>провоцирующих конфликты между обучающимися по национальному признаку.</w:t>
                        </w:r>
                      </w:p>
                      <w:p w:rsidR="00D51786" w:rsidRPr="00D51786" w:rsidRDefault="00D51786" w:rsidP="00D51786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3. Осуществление психолого-педагогического сопровождения детей с агрессивным поведением (проведение тренингов, направленных на снижение степени агрессии и пр.).</w:t>
                        </w:r>
                      </w:p>
                      <w:p w:rsidR="00D51786" w:rsidRPr="00D51786" w:rsidRDefault="00D51786" w:rsidP="00D51786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4. Педагогическое наблюдение за детьми, являющимися членами неформальных молодежных объединений («паркур», панки, готы, эмо, футбольные фанаты и др.), с целью изучения личности детей, предупреждения совершения ими противоправных деяний.</w:t>
                        </w:r>
                      </w:p>
                      <w:p w:rsidR="00D51786" w:rsidRPr="00D51786" w:rsidRDefault="00D51786" w:rsidP="00D51786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5. Консультирование и помощь родителям по вопросам воспитания детей.</w:t>
                        </w:r>
                      </w:p>
                      <w:p w:rsidR="00D51786" w:rsidRPr="00D51786" w:rsidRDefault="005C7C4C" w:rsidP="00D51786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b/>
                            <w:bCs/>
                            <w:sz w:val="16"/>
                            <w:lang w:eastAsia="ru-RU"/>
                          </w:rPr>
                          <w:t xml:space="preserve"> </w:t>
                        </w:r>
                      </w:p>
                      <w:p w:rsidR="00D51786" w:rsidRPr="00D51786" w:rsidRDefault="005C7C4C" w:rsidP="00D51786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 xml:space="preserve"> </w:t>
                        </w:r>
                      </w:p>
                      <w:p w:rsidR="00D51786" w:rsidRPr="00D51786" w:rsidRDefault="005C7C4C" w:rsidP="00D51786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 xml:space="preserve"> </w:t>
                        </w:r>
                      </w:p>
                      <w:p w:rsidR="00D51786" w:rsidRPr="00D51786" w:rsidRDefault="005C7C4C" w:rsidP="00D51786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 xml:space="preserve"> </w:t>
                        </w:r>
                      </w:p>
                      <w:p w:rsidR="00D51786" w:rsidRPr="00D51786" w:rsidRDefault="005C7C4C" w:rsidP="00D51786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 xml:space="preserve"> </w:t>
                        </w:r>
                      </w:p>
                      <w:p w:rsidR="00D51786" w:rsidRPr="00D51786" w:rsidRDefault="005C7C4C" w:rsidP="00D51786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 xml:space="preserve"> </w:t>
                        </w:r>
                      </w:p>
                      <w:p w:rsidR="00D51786" w:rsidRPr="00D51786" w:rsidRDefault="005C7C4C" w:rsidP="005C7C4C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 xml:space="preserve"> </w:t>
                        </w:r>
                        <w:r w:rsidR="00D51786"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 xml:space="preserve"> </w:t>
                        </w:r>
                        <w:r w:rsidR="00D51786" w:rsidRPr="00D51786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 xml:space="preserve"> </w:t>
                        </w:r>
                      </w:p>
                    </w:tc>
                  </w:tr>
                </w:tbl>
                <w:p w:rsidR="00D51786" w:rsidRPr="00D51786" w:rsidRDefault="00D51786" w:rsidP="00D5178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1" w:type="dxa"/>
                  <w:hideMark/>
                </w:tcPr>
                <w:p w:rsidR="00D51786" w:rsidRPr="00D51786" w:rsidRDefault="00D51786" w:rsidP="00D5178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D51786" w:rsidRPr="00D51786" w:rsidRDefault="00D51786" w:rsidP="00D517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</w:tbl>
    <w:p w:rsidR="00D51786" w:rsidRPr="00D51786" w:rsidRDefault="00D51786" w:rsidP="00D51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FAC4C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445"/>
      </w:tblGrid>
      <w:tr w:rsidR="00D51786" w:rsidRPr="00D51786" w:rsidTr="00D51786">
        <w:trPr>
          <w:trHeight w:val="35"/>
          <w:tblCellSpacing w:w="0" w:type="dxa"/>
        </w:trPr>
        <w:tc>
          <w:tcPr>
            <w:tcW w:w="0" w:type="auto"/>
            <w:shd w:val="clear" w:color="auto" w:fill="FFAC4C"/>
            <w:vAlign w:val="center"/>
            <w:hideMark/>
          </w:tcPr>
          <w:p w:rsidR="00D51786" w:rsidRPr="00D51786" w:rsidRDefault="00D51786" w:rsidP="00D517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91400"/>
                <w:sz w:val="16"/>
                <w:szCs w:val="16"/>
                <w:lang w:eastAsia="ru-RU"/>
              </w:rPr>
            </w:pPr>
          </w:p>
        </w:tc>
      </w:tr>
    </w:tbl>
    <w:p w:rsidR="005E7D21" w:rsidRDefault="005E7D21"/>
    <w:sectPr w:rsidR="005E7D21" w:rsidSect="005E7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B0385"/>
    <w:multiLevelType w:val="multilevel"/>
    <w:tmpl w:val="0C1E4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EC7E07"/>
    <w:multiLevelType w:val="multilevel"/>
    <w:tmpl w:val="5EEE5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4776F8"/>
    <w:multiLevelType w:val="multilevel"/>
    <w:tmpl w:val="AF142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3670B7"/>
    <w:multiLevelType w:val="multilevel"/>
    <w:tmpl w:val="B6D8F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FD737C"/>
    <w:multiLevelType w:val="multilevel"/>
    <w:tmpl w:val="38207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B924B1"/>
    <w:multiLevelType w:val="multilevel"/>
    <w:tmpl w:val="9508C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AC647E"/>
    <w:multiLevelType w:val="multilevel"/>
    <w:tmpl w:val="22521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07351D"/>
    <w:multiLevelType w:val="multilevel"/>
    <w:tmpl w:val="B3160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4F26E8"/>
    <w:multiLevelType w:val="multilevel"/>
    <w:tmpl w:val="BE94B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911C8F"/>
    <w:multiLevelType w:val="multilevel"/>
    <w:tmpl w:val="BAFC0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8C2E86"/>
    <w:multiLevelType w:val="multilevel"/>
    <w:tmpl w:val="2EA4B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7E45B98"/>
    <w:multiLevelType w:val="multilevel"/>
    <w:tmpl w:val="5EA0A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76E7FEB"/>
    <w:multiLevelType w:val="multilevel"/>
    <w:tmpl w:val="3EAEF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8"/>
  </w:num>
  <w:num w:numId="5">
    <w:abstractNumId w:val="6"/>
  </w:num>
  <w:num w:numId="6">
    <w:abstractNumId w:val="5"/>
  </w:num>
  <w:num w:numId="7">
    <w:abstractNumId w:val="3"/>
  </w:num>
  <w:num w:numId="8">
    <w:abstractNumId w:val="11"/>
  </w:num>
  <w:num w:numId="9">
    <w:abstractNumId w:val="10"/>
  </w:num>
  <w:num w:numId="10">
    <w:abstractNumId w:val="2"/>
  </w:num>
  <w:num w:numId="11">
    <w:abstractNumId w:val="4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51786"/>
    <w:rsid w:val="00164BE1"/>
    <w:rsid w:val="0038086D"/>
    <w:rsid w:val="005C7C4C"/>
    <w:rsid w:val="005E7D21"/>
    <w:rsid w:val="005F3EDE"/>
    <w:rsid w:val="006D7670"/>
    <w:rsid w:val="00856AF5"/>
    <w:rsid w:val="00D51786"/>
    <w:rsid w:val="00EE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1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1786"/>
    <w:rPr>
      <w:b/>
      <w:bCs/>
    </w:rPr>
  </w:style>
  <w:style w:type="character" w:customStyle="1" w:styleId="apple-converted-space">
    <w:name w:val="apple-converted-space"/>
    <w:basedOn w:val="a0"/>
    <w:rsid w:val="00D51786"/>
  </w:style>
  <w:style w:type="character" w:styleId="a5">
    <w:name w:val="Emphasis"/>
    <w:basedOn w:val="a0"/>
    <w:uiPriority w:val="20"/>
    <w:qFormat/>
    <w:rsid w:val="00D51786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5178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5178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D5178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D51786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D51786"/>
    <w:rPr>
      <w:color w:val="0000FF"/>
      <w:u w:val="single"/>
    </w:rPr>
  </w:style>
  <w:style w:type="character" w:customStyle="1" w:styleId="pbjamwcx">
    <w:name w:val="pbjamwcx"/>
    <w:basedOn w:val="a0"/>
    <w:rsid w:val="00D517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0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9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2488</Words>
  <Characters>14186</Characters>
  <Application>Microsoft Office Word</Application>
  <DocSecurity>0</DocSecurity>
  <Lines>118</Lines>
  <Paragraphs>33</Paragraphs>
  <ScaleCrop>false</ScaleCrop>
  <Company>Krokoz™</Company>
  <LinksUpToDate>false</LinksUpToDate>
  <CharactersWithSpaces>16641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Admin</cp:lastModifiedBy>
  <cp:revision>4</cp:revision>
  <dcterms:created xsi:type="dcterms:W3CDTF">2015-12-06T08:07:00Z</dcterms:created>
  <dcterms:modified xsi:type="dcterms:W3CDTF">2015-12-07T08:46:00Z</dcterms:modified>
</cp:coreProperties>
</file>